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0F" w:rsidRPr="000B320F" w:rsidRDefault="000B320F" w:rsidP="000B32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320F">
        <w:rPr>
          <w:b/>
          <w:bCs/>
          <w:sz w:val="28"/>
          <w:szCs w:val="28"/>
        </w:rPr>
        <w:t>Πρόσκληση Εκδήλωσης Ενδιαφέροντος για</w:t>
      </w:r>
    </w:p>
    <w:p w:rsidR="00CC0ABD" w:rsidRPr="00686BF3" w:rsidRDefault="000B320F" w:rsidP="00921417">
      <w:pPr>
        <w:spacing w:after="0" w:line="240" w:lineRule="auto"/>
        <w:jc w:val="center"/>
      </w:pPr>
      <w:r w:rsidRPr="000B320F">
        <w:rPr>
          <w:b/>
          <w:bCs/>
          <w:sz w:val="28"/>
          <w:szCs w:val="28"/>
        </w:rPr>
        <w:t xml:space="preserve">θέσεις </w:t>
      </w:r>
      <w:r w:rsidR="00921417">
        <w:rPr>
          <w:b/>
          <w:bCs/>
          <w:sz w:val="28"/>
          <w:szCs w:val="28"/>
        </w:rPr>
        <w:t>ερευνητικής εργασίας</w:t>
      </w:r>
    </w:p>
    <w:p w:rsidR="000B320F" w:rsidRPr="00686BF3" w:rsidRDefault="000B320F" w:rsidP="000B320F">
      <w:pPr>
        <w:spacing w:after="0" w:line="240" w:lineRule="auto"/>
        <w:jc w:val="center"/>
      </w:pPr>
    </w:p>
    <w:p w:rsidR="000B320F" w:rsidRDefault="000B320F" w:rsidP="00335DA1">
      <w:pPr>
        <w:spacing w:after="0" w:line="240" w:lineRule="auto"/>
        <w:jc w:val="both"/>
      </w:pPr>
      <w:r w:rsidRPr="000B320F">
        <w:t xml:space="preserve">Στο πλαίσιο του Ερευνητικού Προγράμματος </w:t>
      </w:r>
      <w:r w:rsidR="00DB5398" w:rsidRPr="00DB5398">
        <w:rPr>
          <w:i/>
        </w:rPr>
        <w:t>“</w:t>
      </w:r>
      <w:r w:rsidR="00DB5398" w:rsidRPr="00DB5398">
        <w:rPr>
          <w:i/>
          <w:lang w:val="en-US"/>
        </w:rPr>
        <w:t>Direct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driven</w:t>
      </w:r>
      <w:r w:rsidR="00DB5398" w:rsidRPr="00DB5398">
        <w:rPr>
          <w:i/>
        </w:rPr>
        <w:t xml:space="preserve"> (</w:t>
      </w:r>
      <w:r w:rsidR="00DB5398" w:rsidRPr="00DB5398">
        <w:rPr>
          <w:i/>
          <w:lang w:val="en-US"/>
        </w:rPr>
        <w:t>battery</w:t>
      </w:r>
      <w:r w:rsidR="00DB5398" w:rsidRPr="00DB5398">
        <w:rPr>
          <w:i/>
        </w:rPr>
        <w:t>-</w:t>
      </w:r>
      <w:r w:rsidR="00DB5398" w:rsidRPr="00DB5398">
        <w:rPr>
          <w:i/>
          <w:lang w:val="en-US"/>
        </w:rPr>
        <w:t>less</w:t>
      </w:r>
      <w:r w:rsidR="00DB5398" w:rsidRPr="00DB5398">
        <w:rPr>
          <w:i/>
        </w:rPr>
        <w:t xml:space="preserve">) </w:t>
      </w:r>
      <w:r w:rsidR="00DB5398" w:rsidRPr="00DB5398">
        <w:rPr>
          <w:i/>
          <w:lang w:val="en-US"/>
        </w:rPr>
        <w:t>photovoltaic</w:t>
      </w:r>
      <w:r w:rsidR="00DB5398" w:rsidRPr="00DB5398">
        <w:rPr>
          <w:i/>
        </w:rPr>
        <w:t>/</w:t>
      </w:r>
      <w:r w:rsidR="00DB5398" w:rsidRPr="00DB5398">
        <w:rPr>
          <w:i/>
          <w:lang w:val="en-US"/>
        </w:rPr>
        <w:t>wind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turbine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reverse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osmosis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desalination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employing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computational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intelligence</w:t>
      </w:r>
      <w:r w:rsidR="00DB5398" w:rsidRPr="00DB5398">
        <w:rPr>
          <w:i/>
        </w:rPr>
        <w:t xml:space="preserve"> </w:t>
      </w:r>
      <w:r w:rsidR="00DB5398" w:rsidRPr="00DB5398">
        <w:rPr>
          <w:i/>
          <w:lang w:val="en-US"/>
        </w:rPr>
        <w:t>techniques</w:t>
      </w:r>
      <w:r w:rsidR="00DB5398" w:rsidRPr="00DB5398">
        <w:rPr>
          <w:i/>
        </w:rPr>
        <w:t>”</w:t>
      </w:r>
      <w:r w:rsidRPr="000B320F">
        <w:t xml:space="preserve"> το οποίο αναμένεται να ξεκινήσει το Φθινόπωρο του 2012, χρηματοδοτούμενο από την Ελλάδα (</w:t>
      </w:r>
      <w:r w:rsidR="00E05104">
        <w:rPr>
          <w:lang w:bidi="ar-EG"/>
        </w:rPr>
        <w:t xml:space="preserve">Γενική Γραμματεία Έρευνας και Τεχνολογίας, </w:t>
      </w:r>
      <w:r w:rsidRPr="000B320F">
        <w:t xml:space="preserve">ΓΓΕΤ) και Ευρωπαϊκή </w:t>
      </w:r>
      <w:r w:rsidR="00E05104" w:rsidRPr="000B320F">
        <w:t>Ένωση</w:t>
      </w:r>
      <w:r w:rsidRPr="000B320F">
        <w:t xml:space="preserve"> στο πλαίσιο της δράσης ΑΡΙΣΤΕΙΑ,</w:t>
      </w:r>
      <w:r w:rsidR="00E05104">
        <w:t xml:space="preserve"> το Εργαστήριο </w:t>
      </w:r>
      <w:r w:rsidR="00E05104" w:rsidRPr="00E05104">
        <w:t xml:space="preserve">Γεωργικής Μηχανολογίας </w:t>
      </w:r>
      <w:r w:rsidR="00621A76">
        <w:rPr>
          <w:lang w:bidi="ar-EG"/>
        </w:rPr>
        <w:t xml:space="preserve">του </w:t>
      </w:r>
      <w:r w:rsidR="00335DA1">
        <w:rPr>
          <w:lang w:bidi="ar-EG"/>
        </w:rPr>
        <w:t>Τ</w:t>
      </w:r>
      <w:r w:rsidR="00E05104">
        <w:t xml:space="preserve">μήματος </w:t>
      </w:r>
      <w:r w:rsidRPr="000B320F">
        <w:t xml:space="preserve"> </w:t>
      </w:r>
      <w:r w:rsidR="00E05104" w:rsidRPr="00E05104">
        <w:t>Αξιοποίησης Φυσικών Πόρων &amp; Γεωργικής Μηχανικής</w:t>
      </w:r>
      <w:r w:rsidR="0076413C">
        <w:t xml:space="preserve">, </w:t>
      </w:r>
      <w:r w:rsidR="00E05104">
        <w:t xml:space="preserve">του Γεωπονικού Πανεπιστημίου Αθηνών, </w:t>
      </w:r>
      <w:r w:rsidRPr="000B320F">
        <w:t xml:space="preserve">ανακοινώνει την προκήρυξη των </w:t>
      </w:r>
      <w:r w:rsidR="00E05104">
        <w:t>α</w:t>
      </w:r>
      <w:r w:rsidRPr="000B320F">
        <w:t>κόλουθων θέσεων ερευνητών:</w:t>
      </w:r>
    </w:p>
    <w:p w:rsidR="00E05104" w:rsidRDefault="00E05104" w:rsidP="00E05104">
      <w:pPr>
        <w:spacing w:after="0" w:line="240" w:lineRule="auto"/>
        <w:jc w:val="both"/>
      </w:pPr>
    </w:p>
    <w:p w:rsidR="00004EF7" w:rsidRDefault="00004EF7" w:rsidP="00004EF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Μία (1) θέση</w:t>
      </w:r>
      <w:r w:rsidR="00395BCE" w:rsidRPr="00395BCE">
        <w:t>:</w:t>
      </w:r>
      <w:r>
        <w:t xml:space="preserve"> </w:t>
      </w:r>
      <w:proofErr w:type="spellStart"/>
      <w:r w:rsidRPr="00004EF7">
        <w:t>Μεταδιδάκτορα</w:t>
      </w:r>
      <w:proofErr w:type="spellEnd"/>
      <w:r>
        <w:t xml:space="preserve"> ερευνητή σε θέματα αφαλάτωσης </w:t>
      </w:r>
      <w:r w:rsidR="00716394">
        <w:t xml:space="preserve">νερού </w:t>
      </w:r>
      <w:r>
        <w:t>με χρήση ανανεώσιμων πηγών ενέργειας. Απαιτούμενα προσόντα:</w:t>
      </w:r>
    </w:p>
    <w:p w:rsidR="00004EF7" w:rsidRDefault="00004EF7" w:rsidP="00004EF7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>
        <w:t>Διδακτορικό δίπλωμα σχετικό με το αντικείμενο του έργου.</w:t>
      </w:r>
    </w:p>
    <w:p w:rsidR="00004EF7" w:rsidRDefault="00004EF7" w:rsidP="00004EF7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>
        <w:t xml:space="preserve">Ερευνητική εμπειρία </w:t>
      </w:r>
      <w:r w:rsidR="00716394">
        <w:t>στην εφαρμογή</w:t>
      </w:r>
      <w:r>
        <w:t xml:space="preserve"> ανανεώσιμων πηγών ενέργειας (ΑΠΕ) για αφαλάτωση νερού</w:t>
      </w:r>
      <w:r w:rsidR="00716394">
        <w:t xml:space="preserve"> με αντίστροφη όσμωση</w:t>
      </w:r>
      <w:r>
        <w:t>.</w:t>
      </w:r>
    </w:p>
    <w:p w:rsidR="00004EF7" w:rsidRDefault="00004EF7" w:rsidP="00004EF7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>
        <w:t>Εμπειρία στην υλοποίηση έργων έρευνας &amp; ανάπτυξης.</w:t>
      </w:r>
    </w:p>
    <w:p w:rsidR="00004EF7" w:rsidRDefault="00004EF7" w:rsidP="00004EF7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>
        <w:t>Εμπε</w:t>
      </w:r>
      <w:r w:rsidR="00921417">
        <w:t>ιρία στο σχεδιασμό, εγκατάσταση και λειτουργία</w:t>
      </w:r>
      <w:r>
        <w:t xml:space="preserve"> συστημάτων ΑΠΕ και αφαλάτωση</w:t>
      </w:r>
      <w:r w:rsidR="00621A76">
        <w:t>ς</w:t>
      </w:r>
      <w:r>
        <w:t>.</w:t>
      </w:r>
    </w:p>
    <w:p w:rsidR="00921417" w:rsidRDefault="00921417" w:rsidP="00921417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 w:rsidRPr="00921417">
        <w:t>Γνώση τ</w:t>
      </w:r>
      <w:r>
        <w:t>ου</w:t>
      </w:r>
      <w:r w:rsidRPr="00921417">
        <w:t xml:space="preserve"> λογισμικ</w:t>
      </w:r>
      <w:r>
        <w:t>ού</w:t>
      </w:r>
      <w:r w:rsidRPr="00921417">
        <w:t xml:space="preserve"> πακέτ</w:t>
      </w:r>
      <w:r>
        <w:t>ου</w:t>
      </w:r>
      <w:r w:rsidRPr="00921417">
        <w:t xml:space="preserve"> TRNSYS</w:t>
      </w:r>
      <w:r>
        <w:t>.</w:t>
      </w:r>
    </w:p>
    <w:p w:rsidR="00263636" w:rsidRDefault="00263636" w:rsidP="00263636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>
        <w:t>Α</w:t>
      </w:r>
      <w:r w:rsidRPr="00263636">
        <w:t>ποδεδειγμένα άριστη γνώση αγγλικής γλώσσας (γραφή, ομιλία)</w:t>
      </w:r>
      <w:r w:rsidR="0076413C">
        <w:t>.</w:t>
      </w:r>
    </w:p>
    <w:p w:rsidR="00E73E7D" w:rsidRDefault="00263636" w:rsidP="00CC0ABD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</w:pPr>
      <w:r w:rsidRPr="00263636">
        <w:t>Η γνώση μιας δεύτερης γλώσσας κατά προτίμηση της Αραβικής</w:t>
      </w:r>
      <w:r w:rsidR="00335DA1" w:rsidRPr="00335DA1">
        <w:t xml:space="preserve"> </w:t>
      </w:r>
      <w:r w:rsidR="00335DA1">
        <w:rPr>
          <w:lang w:bidi="ar-EG"/>
        </w:rPr>
        <w:t>ή Κινεζικής γλώσσας</w:t>
      </w:r>
      <w:r w:rsidRPr="00263636">
        <w:t xml:space="preserve"> θα εκτιμηθεί ιδιαίτερα</w:t>
      </w:r>
      <w:r w:rsidR="00921417">
        <w:t>.</w:t>
      </w:r>
      <w:r w:rsidR="006B6C52">
        <w:t xml:space="preserve"> </w:t>
      </w:r>
    </w:p>
    <w:p w:rsidR="00CC0ABD" w:rsidRPr="000B320F" w:rsidRDefault="00CC0ABD" w:rsidP="00E73E7D">
      <w:pPr>
        <w:pStyle w:val="ListParagraph"/>
        <w:spacing w:after="0" w:line="240" w:lineRule="auto"/>
        <w:ind w:left="1418"/>
        <w:jc w:val="both"/>
      </w:pPr>
      <w:r w:rsidRPr="000B320F">
        <w:t xml:space="preserve"> </w:t>
      </w:r>
    </w:p>
    <w:p w:rsidR="0076413C" w:rsidRDefault="0076413C" w:rsidP="00335DA1">
      <w:pPr>
        <w:pStyle w:val="ListParagraph"/>
        <w:numPr>
          <w:ilvl w:val="0"/>
          <w:numId w:val="1"/>
        </w:numPr>
      </w:pPr>
      <w:r>
        <w:t>Μία (</w:t>
      </w:r>
      <w:r w:rsidRPr="0076413C">
        <w:t>1</w:t>
      </w:r>
      <w:r>
        <w:t>)</w:t>
      </w:r>
      <w:r w:rsidRPr="0076413C">
        <w:t xml:space="preserve"> Θέση: Γεωπόνου ή Μηχανικού</w:t>
      </w:r>
      <w:r>
        <w:t xml:space="preserve"> που </w:t>
      </w:r>
      <w:r w:rsidRPr="0076413C">
        <w:t>μπορεί να οδηγήσ</w:t>
      </w:r>
      <w:r>
        <w:t>ει</w:t>
      </w:r>
      <w:r w:rsidRPr="0076413C">
        <w:t xml:space="preserve"> σε εκπόνηση διδακτορικής διατριβής. Απαιτούμενα προσόντα:</w:t>
      </w:r>
    </w:p>
    <w:p w:rsidR="00264950" w:rsidRDefault="0076413C" w:rsidP="00921417">
      <w:pPr>
        <w:pStyle w:val="ListParagraph"/>
        <w:numPr>
          <w:ilvl w:val="0"/>
          <w:numId w:val="3"/>
        </w:numPr>
        <w:ind w:left="1418"/>
      </w:pPr>
      <w:r w:rsidRPr="0076413C">
        <w:t xml:space="preserve"> Οι υποψήφιοι πρέπει να έχουν εμπειρία στην αφαλάτωση νερού με τεχνολογίες ανανεώσιμων πηγών ενέργειας (ιδιαίτερα </w:t>
      </w:r>
      <w:proofErr w:type="spellStart"/>
      <w:r w:rsidRPr="0076413C">
        <w:t>φωτοβολταϊκά</w:t>
      </w:r>
      <w:proofErr w:type="spellEnd"/>
      <w:r w:rsidRPr="0076413C">
        <w:t>, ανεμογεννήτριες).</w:t>
      </w:r>
    </w:p>
    <w:p w:rsidR="00621A76" w:rsidRDefault="00621A76" w:rsidP="00921417">
      <w:pPr>
        <w:pStyle w:val="ListParagraph"/>
        <w:numPr>
          <w:ilvl w:val="0"/>
          <w:numId w:val="3"/>
        </w:numPr>
        <w:ind w:left="1418"/>
      </w:pPr>
      <w:r>
        <w:t>Μεταπτυχιακό τίτλο σπουδών σε σχετικό αντικείμενο.</w:t>
      </w:r>
    </w:p>
    <w:p w:rsidR="00335DA1" w:rsidRPr="00335DA1" w:rsidRDefault="00335DA1" w:rsidP="00335DA1">
      <w:pPr>
        <w:pStyle w:val="ListParagraph"/>
        <w:numPr>
          <w:ilvl w:val="0"/>
          <w:numId w:val="3"/>
        </w:numPr>
        <w:ind w:left="1418"/>
      </w:pPr>
      <w:r w:rsidRPr="00335DA1">
        <w:t xml:space="preserve">Επιθυμητή η γνώση των λογισμικών πακέτων TRNSYS, </w:t>
      </w:r>
      <w:proofErr w:type="spellStart"/>
      <w:r w:rsidRPr="00335DA1">
        <w:t>Matlab</w:t>
      </w:r>
      <w:proofErr w:type="spellEnd"/>
      <w:r w:rsidRPr="00335DA1">
        <w:t>/</w:t>
      </w:r>
      <w:proofErr w:type="spellStart"/>
      <w:r w:rsidRPr="00335DA1">
        <w:t>Simulink</w:t>
      </w:r>
      <w:proofErr w:type="spellEnd"/>
      <w:r w:rsidRPr="00335DA1">
        <w:t xml:space="preserve"> και </w:t>
      </w:r>
      <w:proofErr w:type="spellStart"/>
      <w:r w:rsidRPr="00335DA1">
        <w:t>Labview</w:t>
      </w:r>
      <w:proofErr w:type="spellEnd"/>
      <w:r w:rsidR="00716394">
        <w:t>.</w:t>
      </w:r>
    </w:p>
    <w:p w:rsidR="00621A76" w:rsidRDefault="0076413C" w:rsidP="00621A76">
      <w:pPr>
        <w:pStyle w:val="ListParagraph"/>
        <w:numPr>
          <w:ilvl w:val="0"/>
          <w:numId w:val="3"/>
        </w:numPr>
        <w:ind w:left="1418"/>
      </w:pPr>
      <w:r w:rsidRPr="0076413C">
        <w:t>Αποδεδειγμένα άριστη γνώση αγγλικής γλώσσας (γραφή, ομιλία).</w:t>
      </w:r>
    </w:p>
    <w:p w:rsidR="00621A76" w:rsidRPr="0076413C" w:rsidRDefault="00621A76" w:rsidP="00621A76">
      <w:pPr>
        <w:pStyle w:val="ListParagraph"/>
        <w:numPr>
          <w:ilvl w:val="0"/>
          <w:numId w:val="3"/>
        </w:numPr>
        <w:ind w:left="1418"/>
      </w:pPr>
      <w:r w:rsidRPr="00621A76">
        <w:t>Η γνώση μιας δεύτερης γλώσσας θα εκτιμηθεί ιδιαίτερα</w:t>
      </w:r>
      <w:r>
        <w:t>.</w:t>
      </w:r>
      <w:r w:rsidRPr="00621A76">
        <w:t xml:space="preserve"> </w:t>
      </w:r>
    </w:p>
    <w:p w:rsidR="0076413C" w:rsidRDefault="0076413C" w:rsidP="0076413C">
      <w:pPr>
        <w:pStyle w:val="ListParagraph"/>
        <w:ind w:left="1418"/>
      </w:pPr>
    </w:p>
    <w:p w:rsidR="00BF2345" w:rsidRDefault="0076413C" w:rsidP="00335DA1">
      <w:pPr>
        <w:pStyle w:val="ListParagraph"/>
        <w:numPr>
          <w:ilvl w:val="0"/>
          <w:numId w:val="1"/>
        </w:numPr>
      </w:pPr>
      <w:r>
        <w:t xml:space="preserve">Μία (1) </w:t>
      </w:r>
      <w:r w:rsidRPr="0076413C">
        <w:t xml:space="preserve">Θέση: Γεωπόνου ή Μηχανικού </w:t>
      </w:r>
      <w:r w:rsidR="00BF2345" w:rsidRPr="00BF2345">
        <w:t>που μπορεί να οδηγήσει σε εκπόνηση διδακτορικής διατριβής</w:t>
      </w:r>
      <w:r w:rsidRPr="0076413C">
        <w:t xml:space="preserve">.  </w:t>
      </w:r>
    </w:p>
    <w:p w:rsidR="00921417" w:rsidRDefault="0076413C" w:rsidP="00921417">
      <w:pPr>
        <w:pStyle w:val="ListParagraph"/>
        <w:numPr>
          <w:ilvl w:val="0"/>
          <w:numId w:val="4"/>
        </w:numPr>
        <w:ind w:left="1418"/>
      </w:pPr>
      <w:r w:rsidRPr="0076413C">
        <w:t xml:space="preserve">Οι υποψήφιοι πρέπει να έχουν εμπειρία στις τεχνολογίες ανανεώσιμων πηγών ενέργειας </w:t>
      </w:r>
      <w:r w:rsidR="00621A76">
        <w:t>(</w:t>
      </w:r>
      <w:r w:rsidRPr="0076413C">
        <w:t>ιδιαίτερα</w:t>
      </w:r>
      <w:r w:rsidR="00621A76">
        <w:t xml:space="preserve"> </w:t>
      </w:r>
      <w:proofErr w:type="spellStart"/>
      <w:r w:rsidR="00621A76">
        <w:t>φωτοβολταϊκά</w:t>
      </w:r>
      <w:proofErr w:type="spellEnd"/>
      <w:r w:rsidR="00621A76">
        <w:t>, ανεμογεννήτριες).</w:t>
      </w:r>
    </w:p>
    <w:p w:rsidR="00921417" w:rsidRDefault="00921417" w:rsidP="00921417">
      <w:pPr>
        <w:pStyle w:val="ListParagraph"/>
        <w:numPr>
          <w:ilvl w:val="0"/>
          <w:numId w:val="4"/>
        </w:numPr>
        <w:ind w:left="1418"/>
      </w:pPr>
      <w:r w:rsidRPr="00921417">
        <w:t>Μεταπτυχιακό τίτλο σπουδών σε σχετικό αντικείμενο.</w:t>
      </w:r>
    </w:p>
    <w:p w:rsidR="00621A76" w:rsidRDefault="00BF2345" w:rsidP="00921417">
      <w:pPr>
        <w:pStyle w:val="ListParagraph"/>
        <w:numPr>
          <w:ilvl w:val="0"/>
          <w:numId w:val="4"/>
        </w:numPr>
        <w:ind w:left="1418"/>
      </w:pPr>
      <w:r>
        <w:t>Εμπειρία στην προσομοίωση και βελτιστοποίηση συστημάτ</w:t>
      </w:r>
      <w:r w:rsidR="00621A76">
        <w:t>ων ανανεώσιμων πηγών ενέργε</w:t>
      </w:r>
      <w:r w:rsidR="00921417">
        <w:t>ιας με χρήση λογισμικών πακέτων, καθώς και στον ευφυή</w:t>
      </w:r>
      <w:r w:rsidR="00621A76">
        <w:t xml:space="preserve"> έλεγχο </w:t>
      </w:r>
      <w:r w:rsidR="00921417">
        <w:t>ενεργειακών συστημάτων</w:t>
      </w:r>
      <w:r w:rsidR="00621A76">
        <w:t>.</w:t>
      </w:r>
    </w:p>
    <w:p w:rsidR="00621A76" w:rsidRDefault="00335DA1" w:rsidP="00335DA1">
      <w:pPr>
        <w:pStyle w:val="ListParagraph"/>
        <w:numPr>
          <w:ilvl w:val="0"/>
          <w:numId w:val="4"/>
        </w:numPr>
        <w:ind w:left="1418"/>
      </w:pPr>
      <w:r>
        <w:t>Επιθυμητή η γ</w:t>
      </w:r>
      <w:r w:rsidR="00621A76">
        <w:t xml:space="preserve">νώση των λογισμικών πακέτων </w:t>
      </w:r>
      <w:r w:rsidR="00621A76" w:rsidRPr="00621A76">
        <w:rPr>
          <w:lang w:val="en-US"/>
        </w:rPr>
        <w:t>TRNSYS</w:t>
      </w:r>
      <w:r w:rsidR="00621A76" w:rsidRPr="00621A76">
        <w:t xml:space="preserve">, </w:t>
      </w:r>
      <w:proofErr w:type="spellStart"/>
      <w:r w:rsidR="00621A76" w:rsidRPr="00621A76">
        <w:rPr>
          <w:lang w:val="en-US"/>
        </w:rPr>
        <w:t>Matlab</w:t>
      </w:r>
      <w:proofErr w:type="spellEnd"/>
      <w:r w:rsidR="00621A76" w:rsidRPr="00621A76">
        <w:t>/</w:t>
      </w:r>
      <w:proofErr w:type="spellStart"/>
      <w:r w:rsidR="00621A76" w:rsidRPr="00621A76">
        <w:rPr>
          <w:lang w:val="en-US"/>
        </w:rPr>
        <w:t>Simulink</w:t>
      </w:r>
      <w:proofErr w:type="spellEnd"/>
      <w:r w:rsidR="00621A76" w:rsidRPr="00621A76">
        <w:t xml:space="preserve"> </w:t>
      </w:r>
      <w:r w:rsidR="00621A76">
        <w:rPr>
          <w:lang w:bidi="ar-EG"/>
        </w:rPr>
        <w:t xml:space="preserve">και </w:t>
      </w:r>
      <w:proofErr w:type="spellStart"/>
      <w:r w:rsidR="00621A76" w:rsidRPr="00621A76">
        <w:rPr>
          <w:lang w:val="en-US" w:bidi="ar-EG"/>
        </w:rPr>
        <w:t>Labview</w:t>
      </w:r>
      <w:proofErr w:type="spellEnd"/>
    </w:p>
    <w:p w:rsidR="00921417" w:rsidRDefault="00BF2345" w:rsidP="00921417">
      <w:pPr>
        <w:pStyle w:val="ListParagraph"/>
        <w:numPr>
          <w:ilvl w:val="0"/>
          <w:numId w:val="4"/>
        </w:numPr>
        <w:ind w:left="1418"/>
      </w:pPr>
      <w:r w:rsidRPr="00BF2345">
        <w:t>Αποδεδειγμένα άριστη γνώση αγγλικής γλώσσας (γραφή, ομιλία).</w:t>
      </w:r>
    </w:p>
    <w:p w:rsidR="00621A76" w:rsidRPr="00621A76" w:rsidRDefault="00621A76" w:rsidP="00921417">
      <w:pPr>
        <w:pStyle w:val="ListParagraph"/>
        <w:numPr>
          <w:ilvl w:val="0"/>
          <w:numId w:val="4"/>
        </w:numPr>
        <w:ind w:left="1418"/>
      </w:pPr>
      <w:r w:rsidRPr="00621A76">
        <w:t xml:space="preserve">Η γνώση μιας δεύτερης γλώσσας θα εκτιμηθεί ιδιαίτερα. </w:t>
      </w:r>
    </w:p>
    <w:p w:rsidR="00921417" w:rsidRDefault="00921417" w:rsidP="00621A76">
      <w:pPr>
        <w:pStyle w:val="ListParagraph"/>
        <w:ind w:left="0"/>
      </w:pPr>
    </w:p>
    <w:p w:rsidR="00BF2345" w:rsidRPr="0076413C" w:rsidRDefault="00E73E7D" w:rsidP="00921417">
      <w:pPr>
        <w:pStyle w:val="ListParagraph"/>
        <w:ind w:left="0"/>
      </w:pPr>
      <w:r>
        <w:t xml:space="preserve">Τα πλήρη βιογραφικά σημειώματα πρέπει να υποβληθούν ηλεκτρονικά στο </w:t>
      </w:r>
      <w:hyperlink r:id="rId5" w:history="1">
        <w:r w:rsidR="00921417" w:rsidRPr="00141F76">
          <w:rPr>
            <w:rStyle w:val="Hyperlink"/>
            <w:lang w:val="en-US"/>
          </w:rPr>
          <w:t>gpap</w:t>
        </w:r>
        <w:r w:rsidR="00921417" w:rsidRPr="00141F76">
          <w:rPr>
            <w:rStyle w:val="Hyperlink"/>
          </w:rPr>
          <w:t>@</w:t>
        </w:r>
        <w:r w:rsidR="00921417" w:rsidRPr="00141F76">
          <w:rPr>
            <w:rStyle w:val="Hyperlink"/>
            <w:lang w:val="en-US"/>
          </w:rPr>
          <w:t>aua</w:t>
        </w:r>
        <w:r w:rsidR="00921417" w:rsidRPr="00141F76">
          <w:rPr>
            <w:rStyle w:val="Hyperlink"/>
          </w:rPr>
          <w:t>.</w:t>
        </w:r>
        <w:r w:rsidR="00921417" w:rsidRPr="00141F76">
          <w:rPr>
            <w:rStyle w:val="Hyperlink"/>
            <w:lang w:val="en-US"/>
          </w:rPr>
          <w:t>gr</w:t>
        </w:r>
      </w:hyperlink>
      <w:r w:rsidR="00921417" w:rsidRPr="00921417">
        <w:t xml:space="preserve"> </w:t>
      </w:r>
      <w:r w:rsidR="00921417">
        <w:rPr>
          <w:lang w:bidi="ar-EG"/>
        </w:rPr>
        <w:t xml:space="preserve">υπόψη Καθ. Γεωργίου Παπαδάκη, επιστημονικού υπευθύνου του έργου, </w:t>
      </w:r>
      <w:r>
        <w:t xml:space="preserve">μέχρι </w:t>
      </w:r>
      <w:r w:rsidR="003B5185">
        <w:rPr>
          <w:lang w:val="en-US"/>
        </w:rPr>
        <w:t>10</w:t>
      </w:r>
      <w:r>
        <w:t>-</w:t>
      </w:r>
      <w:r>
        <w:rPr>
          <w:lang w:val="en-US"/>
        </w:rPr>
        <w:t>9</w:t>
      </w:r>
      <w:r>
        <w:t>-2012</w:t>
      </w:r>
      <w:r w:rsidR="00395BCE">
        <w:rPr>
          <w:lang w:val="en-US"/>
        </w:rPr>
        <w:t>.</w:t>
      </w:r>
    </w:p>
    <w:sectPr w:rsidR="00BF2345" w:rsidRPr="0076413C" w:rsidSect="00335DA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CCA"/>
    <w:multiLevelType w:val="hybridMultilevel"/>
    <w:tmpl w:val="B89E1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7FB9"/>
    <w:multiLevelType w:val="hybridMultilevel"/>
    <w:tmpl w:val="9E84C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130F"/>
    <w:multiLevelType w:val="hybridMultilevel"/>
    <w:tmpl w:val="D24C3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6662"/>
    <w:multiLevelType w:val="hybridMultilevel"/>
    <w:tmpl w:val="B2DE6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C0ABD"/>
    <w:rsid w:val="00004EF7"/>
    <w:rsid w:val="000B320F"/>
    <w:rsid w:val="00117F9D"/>
    <w:rsid w:val="00263636"/>
    <w:rsid w:val="00264950"/>
    <w:rsid w:val="002A337E"/>
    <w:rsid w:val="00335DA1"/>
    <w:rsid w:val="00395BCE"/>
    <w:rsid w:val="003B5185"/>
    <w:rsid w:val="00621A76"/>
    <w:rsid w:val="00686BF3"/>
    <w:rsid w:val="006B6C52"/>
    <w:rsid w:val="00716394"/>
    <w:rsid w:val="0076413C"/>
    <w:rsid w:val="00921417"/>
    <w:rsid w:val="00932075"/>
    <w:rsid w:val="00BF2345"/>
    <w:rsid w:val="00CC0ABD"/>
    <w:rsid w:val="00D95099"/>
    <w:rsid w:val="00DB5398"/>
    <w:rsid w:val="00E05104"/>
    <w:rsid w:val="00E7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ap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user</cp:lastModifiedBy>
  <cp:revision>4</cp:revision>
  <dcterms:created xsi:type="dcterms:W3CDTF">2012-08-14T07:21:00Z</dcterms:created>
  <dcterms:modified xsi:type="dcterms:W3CDTF">2012-08-16T10:07:00Z</dcterms:modified>
</cp:coreProperties>
</file>